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0"/>
      </w:tblGrid>
      <w:tr w:rsidR="00484A8F" w:rsidRPr="00484A8F" w:rsidTr="00484A8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20"/>
              <w:gridCol w:w="180"/>
            </w:tblGrid>
            <w:tr w:rsidR="00484A8F" w:rsidRPr="00484A8F">
              <w:trPr>
                <w:trHeight w:val="37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84A8F" w:rsidRPr="00484A8F" w:rsidRDefault="00484A8F" w:rsidP="00484A8F">
                  <w:pPr>
                    <w:framePr w:hSpace="180" w:wrap="around" w:hAnchor="page" w:x="1" w:y="-25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484A8F">
                    <w:rPr>
                      <w:rFonts w:ascii="Arial" w:eastAsia="Times New Roman" w:hAnsi="Arial" w:cs="Arial" w:hint="cs"/>
                      <w:b/>
                      <w:bCs/>
                      <w:color w:val="660000"/>
                      <w:sz w:val="28"/>
                      <w:szCs w:val="28"/>
                      <w:rtl/>
                      <w:lang w:bidi="ar-JO"/>
                    </w:rPr>
                    <w:t>ا</w:t>
                  </w:r>
                  <w:r w:rsidRPr="00484A8F">
                    <w:rPr>
                      <w:rFonts w:ascii="Arial" w:eastAsia="Times New Roman" w:hAnsi="Arial" w:cs="Arial"/>
                      <w:b/>
                      <w:bCs/>
                      <w:color w:val="660000"/>
                      <w:sz w:val="28"/>
                      <w:szCs w:val="28"/>
                      <w:rtl/>
                    </w:rPr>
                    <w:t>لعمليات والخدمات</w:t>
                  </w:r>
                  <w:r w:rsidRPr="00484A8F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50" w:type="dxa"/>
                  <w:hideMark/>
                </w:tcPr>
                <w:p w:rsidR="00484A8F" w:rsidRPr="00484A8F" w:rsidRDefault="00484A8F" w:rsidP="00484A8F">
                  <w:pPr>
                    <w:framePr w:hSpace="180" w:wrap="around" w:hAnchor="page" w:x="1" w:y="-2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4A8F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250" cy="238125"/>
                        <wp:effectExtent l="19050" t="0" r="0" b="0"/>
                        <wp:docPr id="1" name="Picture 1" descr="http://www.moe.gov.jo/images/corner-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e.gov.jo/images/corner-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4A8F" w:rsidRPr="00484A8F" w:rsidRDefault="00484A8F" w:rsidP="0048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A8F" w:rsidRPr="00484A8F" w:rsidTr="00484A8F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4A8F" w:rsidRPr="00484A8F" w:rsidRDefault="00484A8F" w:rsidP="0048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A8F" w:rsidRPr="00484A8F" w:rsidTr="00484A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ind w:left="8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معايير الجائزة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  <w:lang w:bidi="ar-JO"/>
              </w:rPr>
              <w:t xml:space="preserve"> الدورة السابعة (2014 / 2015 )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B050"/>
                <w:sz w:val="28"/>
                <w:szCs w:val="28"/>
                <w:rtl/>
              </w:rPr>
              <w:t>5. 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B050"/>
                <w:sz w:val="28"/>
                <w:szCs w:val="28"/>
                <w:rtl/>
              </w:rPr>
              <w:t xml:space="preserve">والخدمات </w:t>
            </w:r>
            <w:r w:rsidRPr="00484A8F">
              <w:rPr>
                <w:rFonts w:asciiTheme="minorBidi" w:eastAsia="Times New Roman" w:hAnsiTheme="minorBidi"/>
                <w:b/>
                <w:bCs/>
                <w:color w:val="00B050"/>
                <w:sz w:val="28"/>
                <w:szCs w:val="28"/>
              </w:rPr>
              <w:t> Processes &amp;Services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المؤسسات المتميزة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بتصميم،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وإدارة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وتحسين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لإضافة مزيد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لصالح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والأطراف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المعنية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الأخرى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5 أ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 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تصميم 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وإدارتها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بهدف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تعظيم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لصالح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جميع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المعنيين بالوزارة / المؤسسة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5 ب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.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تطوير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لتحقيق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المثلى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لصالح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 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5 ج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.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إدارة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وتقديم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5 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.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إدارة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علاقات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وتعزيزها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  <w:lang w:bidi="ar-JO"/>
              </w:rPr>
              <w:t xml:space="preserve">5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lang w:bidi="ar-JO"/>
              </w:rPr>
              <w:t> 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أ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.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تصميم 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وإدارتها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بهدف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تعظيم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لصالح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جميع المعنيين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بالوزارة / المؤسسة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620" w:lineRule="atLeast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سبيل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المثال،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المؤسسات المتميزة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يلي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: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620" w:lineRule="atLeast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استخدام إطار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عام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الرئيسة لتنفيذ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الاستراتيجية المؤسسية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620" w:lineRule="atLeast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تصميم إدارة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بدايتها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نهايتها،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يشمل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التي تتخطى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حدود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الوزارة / المؤسسة وبما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يضمن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الشفافية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وربطها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بالأهداف المؤسسية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والتداخل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المرن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هذه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620" w:lineRule="atLeast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ضمان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فهم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مالكي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)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مسؤولي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(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لأدوارهم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ومسؤولياتهم 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وضع 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صيانتها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وتطويرها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620" w:lineRule="atLeast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تطوير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حزمة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متوازنة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ومنطقية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مؤشرات أداء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يتعلق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بها 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مقاييس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للمخرجات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ارتباط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واضح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ومحدد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بالأهداف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الاستراتيجية والمؤسسية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للوزارة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 /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المؤسسة،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وذلك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أجل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إجراء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مراجعة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لفاعلية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وكفاءة 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الرئيسة ومساهماتها 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تحقيق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الاستراتيجية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620" w:lineRule="atLeast"/>
              <w:ind w:left="419" w:hanging="357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استخدام البيانات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الخاصة بالأداء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الحالي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ونتائج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تحليل قدراتها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مقرونة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بنتائج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إجراء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المقارنات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المعيارية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ذات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الصلة،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أجل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تفعيل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الإبداع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والابتكار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التحسين واستخدام التغذية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الراجعة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أصحاب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العلاقة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تحسين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وتدريب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الموظفين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عليها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5 ب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.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تطوير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والخدمات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لتحقيق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المثلى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لصالح 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سبيل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المثال،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المؤسسات المتميزة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يلي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: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السعي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الحثيث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أجل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ابتكار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وإضافة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لصالح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العمل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إشراكهم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كلما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أمكن،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تطوير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وابتكار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وتجارب جديدة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استخدام  مسوحات  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وغير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ذلك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أشكال استقصاء الآراء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والتغذية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الراجعة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بهدف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التنبؤ،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وتحديد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التحسينات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تستهدف تعزيز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.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تحديد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أولويات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وأهداف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التحسين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تطوير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يتلاءم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المتطلبات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المتغيرة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لمجموعات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الحاليين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أو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المستقبليين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وجود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الجاهزية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الإلكترونية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الوزارة / المؤسسة 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حيث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البنية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التحتية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والأفراد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لرفع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جاهزيتها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الإلكترونية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يتواءم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خطة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الحكومة الإلكترونية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ضمان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تطبيقها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بفاعلية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بهدف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تحسين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وزيادة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رضى 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التواصل الخارجي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الفئات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المستهدفة باستخدام الأدوات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المناسبة لاطلاع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والمعنيين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آخر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التطورات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تعنيهم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والتطوير 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ونوعية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يتم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تقديمها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وتطويرها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وكيفية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السير 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إجراءات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الحصول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جمع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الوزارة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المؤسسة لمعلومات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احتياجات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وتوقعاتهم واستخدامها لتحسين خدماتها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  <w:rtl/>
              </w:rPr>
              <w:t>5 ج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</w:rPr>
              <w:t xml:space="preserve">.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  <w:rtl/>
              </w:rPr>
              <w:t>ادارة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  <w:rtl/>
              </w:rPr>
              <w:t>وتقديم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32"/>
                <w:szCs w:val="32"/>
                <w:rtl/>
              </w:rPr>
              <w:t>الخدمات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سبيل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المثال،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تقوم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المؤسسات المتميزة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يلي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: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تقديم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لتلبية،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أو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تجاوز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احتياجات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الحالية وتطلعاتهم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المستقبلية،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وذلك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يتلاءم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عرض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المقدم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قبل الوزارة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 xml:space="preserve">المؤسسة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تطوير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سلسلة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ذات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كفاءة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وفاعلية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لضمان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قدرة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الوزارة / المؤسسة 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الاستمرار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بالإيفاء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بإلتزاماتها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الواردة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عرض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lastRenderedPageBreak/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ضمان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توفر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الموارد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الضرورية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والكفاءات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والتمكين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اللازم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للموظفين وذلك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لتقديم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المثلى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إدارة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تقدمها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الوزارة / المؤسسة،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ذلك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إعادة لاستخدام وتدوير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المواد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المستعملة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في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تقديم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كان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ذلك منا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سب،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الأخذ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بعين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الاعتبار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آثار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الصحة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العامة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والسلامة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والبيئة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وتعريف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بمتطلبات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وآليات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الحصول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مقارنة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أدائها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مستويات الأداء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والمعايير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القياسية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ذات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الصلة،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والتعلم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نقاط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القوة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وفرص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التحسين لديها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أجل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تعظيم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القيمة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المضافة للمتلقي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32"/>
                <w:szCs w:val="32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تقديم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الكترونية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يتماشى 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متطلبات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مبادرة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الحكومة الإلكترونية،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لتحسين قدرة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 xml:space="preserve">الوزارة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 /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المؤسسة 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19" w:hanging="357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484A8F" w:rsidRPr="00484A8F" w:rsidRDefault="00484A8F" w:rsidP="00484A8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5 د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.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إدارة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علاقات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  <w:rtl/>
              </w:rPr>
              <w:t>وتعزيزها</w:t>
            </w:r>
            <w:r w:rsidRPr="00484A8F">
              <w:rPr>
                <w:rFonts w:asciiTheme="minorBidi" w:eastAsia="Times New Roman" w:hAnsiTheme="minorBidi"/>
                <w:b/>
                <w:bCs/>
                <w:color w:val="C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سبيل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المثال،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المؤسسات المتميزة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بما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يلي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: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20" w:hanging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تصنيف 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وفق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استراتيجية الوزارة / المؤسسة،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وبناء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سياسات وعمليات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أجل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إدارة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هذه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العلاقات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بالفاعلية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المطلوبة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20" w:hanging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تحديد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وتلبية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متطلبات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التواصل اليومي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وطويل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الأمد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20" w:hanging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بناء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وتطوير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حوار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متوا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يتسم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بالشفافية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والمصارحة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20" w:hanging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المتابعة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والمراجعة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المستمرة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لانطباعات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وتجارب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معها، و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ضمان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صممت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بصورة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ملائمة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تضمن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الاستجابة المنا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سبة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لأية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20" w:hanging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ضمان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استيعاب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لمسؤولياتهم تجاه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خدمات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الوزارة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/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المؤسسة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20" w:hanging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</w:rPr>
              <w:t>•</w:t>
            </w:r>
            <w:r w:rsidRPr="00484A8F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اعتماد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وتفعيل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آلية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للتعامل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اقتراحات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وشكاوى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وطرق معالجتها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84A8F" w:rsidRPr="00484A8F" w:rsidRDefault="00484A8F" w:rsidP="00484A8F">
            <w:pPr>
              <w:bidi/>
              <w:spacing w:before="100" w:beforeAutospacing="1" w:after="100" w:afterAutospacing="1" w:line="360" w:lineRule="auto"/>
              <w:ind w:left="420" w:hanging="360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84A8F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bidi="ar-JO"/>
              </w:rPr>
              <w:t>•</w:t>
            </w:r>
            <w:r w:rsidRPr="00484A8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rtl/>
                <w:lang w:bidi="ar-JO"/>
              </w:rPr>
              <w:t xml:space="preserve">         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قياس مدى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رضى 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الوزارة / المؤسسة ووضع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مؤشرات قياس داخلية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لرضى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وتحديد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الوزارة / المؤسسة للأولويات ووضع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الخطط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الهادفة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تحسين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مستويات رضى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متلقي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4A8F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الخدمة.</w:t>
            </w:r>
          </w:p>
        </w:tc>
      </w:tr>
    </w:tbl>
    <w:p w:rsidR="001F7149" w:rsidRDefault="001F7149"/>
    <w:sectPr w:rsidR="001F7149" w:rsidSect="001F7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6B" w:rsidRDefault="00FA7D6B" w:rsidP="00893A83">
      <w:pPr>
        <w:spacing w:after="0" w:line="240" w:lineRule="auto"/>
      </w:pPr>
      <w:r>
        <w:separator/>
      </w:r>
    </w:p>
  </w:endnote>
  <w:endnote w:type="continuationSeparator" w:id="1">
    <w:p w:rsidR="00FA7D6B" w:rsidRDefault="00FA7D6B" w:rsidP="008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83" w:rsidRDefault="00893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83" w:rsidRDefault="00893A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83" w:rsidRDefault="00893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6B" w:rsidRDefault="00FA7D6B" w:rsidP="00893A83">
      <w:pPr>
        <w:spacing w:after="0" w:line="240" w:lineRule="auto"/>
      </w:pPr>
      <w:r>
        <w:separator/>
      </w:r>
    </w:p>
  </w:footnote>
  <w:footnote w:type="continuationSeparator" w:id="1">
    <w:p w:rsidR="00FA7D6B" w:rsidRDefault="00FA7D6B" w:rsidP="0089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83" w:rsidRDefault="00893A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83" w:rsidRPr="008637E8" w:rsidRDefault="00893A83" w:rsidP="008637E8">
    <w:pPr>
      <w:pStyle w:val="Header"/>
      <w:jc w:val="center"/>
      <w:rPr>
        <w:sz w:val="32"/>
        <w:szCs w:val="32"/>
      </w:rPr>
    </w:pPr>
    <w:hyperlink r:id="rId1" w:history="1">
      <w:r w:rsidRPr="008637E8">
        <w:rPr>
          <w:rStyle w:val="Hyperlink"/>
          <w:color w:val="CC3300"/>
          <w:sz w:val="32"/>
          <w:szCs w:val="32"/>
          <w:rtl/>
        </w:rPr>
        <w:t>جائزة الملك عبدالله الثاني لتميز الأداء الحكومي و الشفافية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83" w:rsidRDefault="00893A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A8F"/>
    <w:rsid w:val="001F7149"/>
    <w:rsid w:val="00484A8F"/>
    <w:rsid w:val="00685DEE"/>
    <w:rsid w:val="008637E8"/>
    <w:rsid w:val="00893A83"/>
    <w:rsid w:val="00C34CCB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3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A83"/>
  </w:style>
  <w:style w:type="paragraph" w:styleId="Footer">
    <w:name w:val="footer"/>
    <w:basedOn w:val="Normal"/>
    <w:link w:val="FooterChar"/>
    <w:uiPriority w:val="99"/>
    <w:semiHidden/>
    <w:unhideWhenUsed/>
    <w:rsid w:val="00893A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A83"/>
  </w:style>
  <w:style w:type="character" w:styleId="Hyperlink">
    <w:name w:val="Hyperlink"/>
    <w:basedOn w:val="DefaultParagraphFont"/>
    <w:uiPriority w:val="99"/>
    <w:semiHidden/>
    <w:unhideWhenUsed/>
    <w:rsid w:val="00893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e.gov.jo/Departments/DepartmentPage.aspx?DepartmentID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m-office2</dc:creator>
  <cp:keywords/>
  <dc:description/>
  <cp:lastModifiedBy>m-office2</cp:lastModifiedBy>
  <cp:revision>4</cp:revision>
  <dcterms:created xsi:type="dcterms:W3CDTF">2015-03-09T07:44:00Z</dcterms:created>
  <dcterms:modified xsi:type="dcterms:W3CDTF">2015-03-09T07:52:00Z</dcterms:modified>
</cp:coreProperties>
</file>